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70C3" w14:textId="0258A6C4" w:rsidR="00D44A46" w:rsidRDefault="00D44A46" w:rsidP="00D44A46">
      <w:pPr>
        <w:jc w:val="center"/>
      </w:pPr>
      <w:r>
        <w:rPr>
          <w:noProof/>
        </w:rPr>
        <w:drawing>
          <wp:inline distT="0" distB="0" distL="0" distR="0" wp14:anchorId="64542EBA" wp14:editId="2D2A530B">
            <wp:extent cx="533400" cy="563880"/>
            <wp:effectExtent l="0" t="0" r="0" b="7620"/>
            <wp:docPr id="2044851124" name="Picture 1" descr="A logo with text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51124" name="Picture 1" descr="A logo with text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F9E7D" w14:textId="77777777" w:rsidR="00D44A46" w:rsidRDefault="00D44A46" w:rsidP="00D44A4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Keep Carter County Beautiful (KCCB) Board Meeting Agenda</w:t>
      </w:r>
    </w:p>
    <w:p w14:paraId="008FFD5A" w14:textId="77777777" w:rsidR="00D44A46" w:rsidRDefault="00D44A46" w:rsidP="00D44A46">
      <w:pPr>
        <w:pStyle w:val="NoSpacing"/>
        <w:jc w:val="center"/>
      </w:pPr>
      <w:r>
        <w:t>Chamber Conference Room, 615 W. Elk Avenue, Elizabethton &amp; Zoom</w:t>
      </w:r>
    </w:p>
    <w:p w14:paraId="2EF7144D" w14:textId="5B655945" w:rsidR="00D44A46" w:rsidRDefault="00D44A46" w:rsidP="00D44A46">
      <w:pPr>
        <w:pStyle w:val="NoSpacing"/>
        <w:jc w:val="center"/>
      </w:pPr>
      <w:r>
        <w:t xml:space="preserve">September </w:t>
      </w:r>
      <w:r>
        <w:t>2</w:t>
      </w:r>
      <w:r>
        <w:t>5</w:t>
      </w:r>
      <w:r>
        <w:t>, 2024, at Noon</w:t>
      </w:r>
    </w:p>
    <w:p w14:paraId="57D2A710" w14:textId="77777777" w:rsidR="00D44A46" w:rsidRDefault="00D44A46" w:rsidP="00D44A46">
      <w:pPr>
        <w:pStyle w:val="NoSpacing"/>
      </w:pPr>
    </w:p>
    <w:p w14:paraId="475FF507" w14:textId="77777777" w:rsidR="00D44A46" w:rsidRDefault="00D44A46" w:rsidP="00D44A4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Call to Order – Lisa Vezzosi</w:t>
      </w:r>
    </w:p>
    <w:p w14:paraId="4747F864" w14:textId="77777777" w:rsidR="00D44A46" w:rsidRDefault="00D44A46" w:rsidP="00D44A46">
      <w:pPr>
        <w:pStyle w:val="ListParagraph"/>
        <w:numPr>
          <w:ilvl w:val="1"/>
          <w:numId w:val="2"/>
        </w:numPr>
        <w:spacing w:after="0" w:line="240" w:lineRule="auto"/>
        <w:rPr>
          <w:bCs/>
        </w:rPr>
      </w:pPr>
      <w:r>
        <w:t>Opening Prayer/ Pledge of Allegiance/ Approval of Agenda</w:t>
      </w:r>
    </w:p>
    <w:p w14:paraId="2F10EEEB" w14:textId="10F2D4A3" w:rsidR="00D44A46" w:rsidRDefault="00D44A46" w:rsidP="00D44A46">
      <w:pPr>
        <w:pStyle w:val="ListParagraph"/>
        <w:numPr>
          <w:ilvl w:val="1"/>
          <w:numId w:val="3"/>
        </w:numPr>
        <w:spacing w:after="0" w:line="240" w:lineRule="auto"/>
        <w:rPr>
          <w:bCs/>
        </w:rPr>
      </w:pPr>
      <w:r>
        <w:t xml:space="preserve">Approval of Meeting Minutes of </w:t>
      </w:r>
      <w:r>
        <w:t>August 28</w:t>
      </w:r>
      <w:r>
        <w:t>, 2024</w:t>
      </w:r>
    </w:p>
    <w:p w14:paraId="37AA7800" w14:textId="77777777" w:rsidR="00D44A46" w:rsidRDefault="00D44A46" w:rsidP="00D44A46">
      <w:pPr>
        <w:spacing w:after="0" w:line="240" w:lineRule="auto"/>
        <w:rPr>
          <w:bCs/>
        </w:rPr>
      </w:pPr>
    </w:p>
    <w:p w14:paraId="21CA6E8B" w14:textId="77777777" w:rsidR="00D44A46" w:rsidRDefault="00D44A46" w:rsidP="00D44A4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Public Comments</w:t>
      </w:r>
    </w:p>
    <w:p w14:paraId="6DFF9C77" w14:textId="77777777" w:rsidR="00D44A46" w:rsidRDefault="00D44A46" w:rsidP="00D44A46">
      <w:pPr>
        <w:spacing w:after="0" w:line="240" w:lineRule="auto"/>
        <w:ind w:left="720"/>
        <w:rPr>
          <w:b/>
        </w:rPr>
      </w:pPr>
    </w:p>
    <w:p w14:paraId="0222767F" w14:textId="77777777" w:rsidR="00D44A46" w:rsidRDefault="00D44A46" w:rsidP="00D44A4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Schedule Next Board Meeting Date – All</w:t>
      </w:r>
    </w:p>
    <w:p w14:paraId="7F28A3F3" w14:textId="3712277E" w:rsidR="00D44A46" w:rsidRDefault="00D44A46" w:rsidP="00D44A46">
      <w:pPr>
        <w:pStyle w:val="NoSpacing"/>
        <w:numPr>
          <w:ilvl w:val="0"/>
          <w:numId w:val="4"/>
        </w:numPr>
      </w:pPr>
      <w:r>
        <w:t xml:space="preserve">The next Board meeting is scheduled for </w:t>
      </w:r>
      <w:r>
        <w:rPr>
          <w:b/>
          <w:bCs/>
        </w:rPr>
        <w:t>October 23</w:t>
      </w:r>
      <w:r>
        <w:rPr>
          <w:b/>
          <w:bCs/>
        </w:rPr>
        <w:t>, 2024</w:t>
      </w:r>
      <w:r>
        <w:t xml:space="preserve">, at noon in the Chamber of Commerce Conference room, 615 West Elk Avenue, Elizabethton, and available by Zoom. </w:t>
      </w:r>
    </w:p>
    <w:p w14:paraId="55269BDD" w14:textId="77777777" w:rsidR="00D44A46" w:rsidRDefault="00D44A46" w:rsidP="00D44A46">
      <w:pPr>
        <w:pStyle w:val="NoSpacing"/>
      </w:pPr>
    </w:p>
    <w:p w14:paraId="45363E22" w14:textId="77777777" w:rsidR="00D44A46" w:rsidRDefault="00D44A46" w:rsidP="00D44A4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Treasurer &amp; Financial Report – Don Hlavaty</w:t>
      </w:r>
    </w:p>
    <w:p w14:paraId="4CFA77D1" w14:textId="77777777" w:rsidR="00D44A46" w:rsidRDefault="00D44A46" w:rsidP="00D44A46">
      <w:pPr>
        <w:pStyle w:val="NoSpacing"/>
        <w:numPr>
          <w:ilvl w:val="0"/>
          <w:numId w:val="5"/>
        </w:numPr>
      </w:pPr>
      <w:r>
        <w:t>Current finances</w:t>
      </w:r>
    </w:p>
    <w:p w14:paraId="3FD3621F" w14:textId="13E75D6A" w:rsidR="00D44A46" w:rsidRDefault="00D44A46" w:rsidP="00D44A46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Purchase of 24 KCCB polos &amp; 48 KCCB pocket T-shirts from Pep Screen Printing </w:t>
      </w:r>
      <w:r>
        <w:rPr>
          <w:bCs/>
        </w:rPr>
        <w:t xml:space="preserve">balance </w:t>
      </w:r>
      <w:r w:rsidR="005B50AF">
        <w:rPr>
          <w:bCs/>
        </w:rPr>
        <w:t>$$</w:t>
      </w:r>
    </w:p>
    <w:p w14:paraId="2B6806E5" w14:textId="77777777" w:rsidR="00D44A46" w:rsidRDefault="00D44A46" w:rsidP="00D44A46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Status of Carter County reimbursement for KAB dues</w:t>
      </w:r>
    </w:p>
    <w:p w14:paraId="50DD4B8B" w14:textId="1D6756A8" w:rsidR="00D44A46" w:rsidRDefault="005B50AF" w:rsidP="00D44A46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Status of submitted </w:t>
      </w:r>
      <w:r w:rsidR="00D44A46">
        <w:rPr>
          <w:bCs/>
        </w:rPr>
        <w:t xml:space="preserve">First quarter </w:t>
      </w:r>
      <w:r w:rsidR="00D44A46">
        <w:rPr>
          <w:bCs/>
        </w:rPr>
        <w:t>C</w:t>
      </w:r>
      <w:r w:rsidR="00D44A46">
        <w:rPr>
          <w:bCs/>
        </w:rPr>
        <w:t>ity</w:t>
      </w:r>
      <w:r w:rsidR="00D44A46">
        <w:rPr>
          <w:bCs/>
        </w:rPr>
        <w:t xml:space="preserve"> </w:t>
      </w:r>
      <w:r>
        <w:rPr>
          <w:bCs/>
        </w:rPr>
        <w:t>of</w:t>
      </w:r>
      <w:r w:rsidR="00D44A46">
        <w:rPr>
          <w:bCs/>
        </w:rPr>
        <w:t xml:space="preserve"> Elizabethton funding</w:t>
      </w:r>
      <w:r w:rsidR="00D44A46">
        <w:rPr>
          <w:bCs/>
        </w:rPr>
        <w:t xml:space="preserve"> request</w:t>
      </w:r>
    </w:p>
    <w:p w14:paraId="54A7F0DB" w14:textId="77777777" w:rsidR="00D44A46" w:rsidRDefault="00D44A46" w:rsidP="00D44A46">
      <w:pPr>
        <w:spacing w:after="0" w:line="240" w:lineRule="auto"/>
        <w:rPr>
          <w:bCs/>
        </w:rPr>
      </w:pPr>
    </w:p>
    <w:p w14:paraId="49CFE7D6" w14:textId="38B98F27" w:rsidR="00D44A46" w:rsidRDefault="00D44A46" w:rsidP="00D44A4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Review of Affiliate Requirements</w:t>
      </w:r>
      <w:r w:rsidR="005B50AF">
        <w:rPr>
          <w:b/>
        </w:rPr>
        <w:t xml:space="preserve"> </w:t>
      </w:r>
      <w:r w:rsidR="005B50AF">
        <w:rPr>
          <w:b/>
        </w:rPr>
        <w:t>– Lisa Vezzosi</w:t>
      </w:r>
    </w:p>
    <w:p w14:paraId="47FDD442" w14:textId="6C67E5C8" w:rsidR="00D44A46" w:rsidRDefault="00D44A46" w:rsidP="00D44A46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 xml:space="preserve">Status of Annual Confidentially Statements – </w:t>
      </w:r>
      <w:r>
        <w:rPr>
          <w:bCs/>
        </w:rPr>
        <w:t>1</w:t>
      </w:r>
      <w:r>
        <w:rPr>
          <w:bCs/>
        </w:rPr>
        <w:t xml:space="preserve"> missing</w:t>
      </w:r>
    </w:p>
    <w:p w14:paraId="6FC4C7CF" w14:textId="77777777" w:rsidR="00D44A46" w:rsidRDefault="00D44A46" w:rsidP="00D44A46">
      <w:pPr>
        <w:spacing w:after="0" w:line="240" w:lineRule="auto"/>
        <w:rPr>
          <w:b/>
        </w:rPr>
      </w:pPr>
    </w:p>
    <w:p w14:paraId="6B323640" w14:textId="438220DB" w:rsidR="00D44A46" w:rsidRDefault="00D44A46" w:rsidP="00D44A4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Review of Previous Events</w:t>
      </w:r>
      <w:r w:rsidR="005B50AF">
        <w:rPr>
          <w:b/>
        </w:rPr>
        <w:t xml:space="preserve"> -All</w:t>
      </w:r>
    </w:p>
    <w:p w14:paraId="00581E61" w14:textId="6563B874" w:rsidR="00D44A46" w:rsidRDefault="00D44A46" w:rsidP="00D44A46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Tarp Giveaway at Carter County Landfill September 7</w:t>
      </w:r>
      <w:r w:rsidRPr="00D44A46">
        <w:rPr>
          <w:bCs/>
          <w:vertAlign w:val="superscript"/>
        </w:rPr>
        <w:t>th</w:t>
      </w:r>
    </w:p>
    <w:p w14:paraId="49ED6204" w14:textId="622A1FCF" w:rsidR="00D44A46" w:rsidRPr="005B50AF" w:rsidRDefault="00D44A46" w:rsidP="001864C0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 w:rsidRPr="005B50AF">
        <w:rPr>
          <w:bCs/>
        </w:rPr>
        <w:t>Covered Bridge Festival – September 20</w:t>
      </w:r>
      <w:r w:rsidRPr="005B50AF">
        <w:rPr>
          <w:bCs/>
          <w:vertAlign w:val="superscript"/>
        </w:rPr>
        <w:t>th</w:t>
      </w:r>
      <w:r w:rsidRPr="005B50AF">
        <w:rPr>
          <w:bCs/>
        </w:rPr>
        <w:t xml:space="preserve"> - 22</w:t>
      </w:r>
      <w:r w:rsidRPr="005B50AF">
        <w:rPr>
          <w:bCs/>
          <w:vertAlign w:val="superscript"/>
        </w:rPr>
        <w:t>nd</w:t>
      </w:r>
      <w:r w:rsidRPr="005B50AF">
        <w:rPr>
          <w:bCs/>
        </w:rPr>
        <w:t xml:space="preserve"> </w:t>
      </w:r>
    </w:p>
    <w:p w14:paraId="3364A280" w14:textId="77777777" w:rsidR="00D44A46" w:rsidRDefault="00D44A46" w:rsidP="00D44A46">
      <w:pPr>
        <w:spacing w:after="0" w:line="240" w:lineRule="auto"/>
        <w:rPr>
          <w:b/>
        </w:rPr>
      </w:pPr>
    </w:p>
    <w:p w14:paraId="36BAE0B1" w14:textId="77777777" w:rsidR="00D44A46" w:rsidRDefault="00D44A46" w:rsidP="00D44A4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Discuss 2024 Proposed Events and Projects – All</w:t>
      </w:r>
    </w:p>
    <w:p w14:paraId="41CDBAD7" w14:textId="77777777" w:rsidR="00D44A46" w:rsidRDefault="00D44A46" w:rsidP="00D44A46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Affiliate Retreat in Memphis on October 2</w:t>
      </w:r>
      <w:r>
        <w:rPr>
          <w:bCs/>
          <w:vertAlign w:val="superscript"/>
        </w:rPr>
        <w:t>nd</w:t>
      </w:r>
      <w:r>
        <w:rPr>
          <w:bCs/>
        </w:rPr>
        <w:t xml:space="preserve"> &amp; 3</w:t>
      </w:r>
      <w:r>
        <w:rPr>
          <w:bCs/>
          <w:vertAlign w:val="superscript"/>
        </w:rPr>
        <w:t>rd</w:t>
      </w:r>
      <w:r>
        <w:rPr>
          <w:bCs/>
        </w:rPr>
        <w:t xml:space="preserve"> </w:t>
      </w:r>
    </w:p>
    <w:p w14:paraId="3D51F66B" w14:textId="091F4E04" w:rsidR="00D44A46" w:rsidRDefault="00D44A46" w:rsidP="00D44A46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Carter County Hazardous Waste Day – October 12</w:t>
      </w:r>
      <w:r w:rsidRPr="00D44A46">
        <w:rPr>
          <w:bCs/>
          <w:vertAlign w:val="superscript"/>
        </w:rPr>
        <w:t>th</w:t>
      </w:r>
      <w:r>
        <w:rPr>
          <w:bCs/>
        </w:rPr>
        <w:t xml:space="preserve"> 9am-1pm</w:t>
      </w:r>
    </w:p>
    <w:p w14:paraId="0C85969C" w14:textId="1100AB19" w:rsidR="00D44A46" w:rsidRDefault="00D44A46" w:rsidP="00D44A46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Milligan Hwy Cleanup – October 12</w:t>
      </w:r>
      <w:r>
        <w:rPr>
          <w:bCs/>
          <w:vertAlign w:val="superscript"/>
        </w:rPr>
        <w:t>th</w:t>
      </w:r>
      <w:r>
        <w:rPr>
          <w:bCs/>
          <w:vertAlign w:val="superscript"/>
        </w:rPr>
        <w:t xml:space="preserve"> </w:t>
      </w:r>
      <w:r>
        <w:rPr>
          <w:bCs/>
        </w:rPr>
        <w:t>10am-1pm</w:t>
      </w:r>
    </w:p>
    <w:p w14:paraId="0CB60E6C" w14:textId="6A049213" w:rsidR="00D44A46" w:rsidRPr="005B50AF" w:rsidRDefault="00D44A46" w:rsidP="00D44A46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 xml:space="preserve">No </w:t>
      </w:r>
      <w:r w:rsidRPr="00D44A46">
        <w:rPr>
          <w:bCs/>
        </w:rPr>
        <w:t>Trash November Cleanup Tweetsie</w:t>
      </w:r>
      <w:r w:rsidR="005B50AF">
        <w:rPr>
          <w:bCs/>
        </w:rPr>
        <w:t xml:space="preserve"> Trail (Coffee Shop</w:t>
      </w:r>
      <w:r w:rsidRPr="00D44A46">
        <w:rPr>
          <w:bCs/>
        </w:rPr>
        <w:t xml:space="preserve"> to Snap On</w:t>
      </w:r>
      <w:r w:rsidR="005B50AF">
        <w:rPr>
          <w:bCs/>
        </w:rPr>
        <w:t>)</w:t>
      </w:r>
      <w:r w:rsidRPr="00D44A46">
        <w:rPr>
          <w:bCs/>
        </w:rPr>
        <w:t xml:space="preserve"> – November 16</w:t>
      </w:r>
      <w:r w:rsidRPr="00D44A46">
        <w:rPr>
          <w:bCs/>
          <w:vertAlign w:val="superscript"/>
        </w:rPr>
        <w:t xml:space="preserve">th  </w:t>
      </w:r>
      <w:r>
        <w:rPr>
          <w:bCs/>
          <w:vertAlign w:val="superscript"/>
        </w:rPr>
        <w:t xml:space="preserve"> </w:t>
      </w:r>
      <w:r>
        <w:rPr>
          <w:b/>
        </w:rPr>
        <w:t xml:space="preserve"> </w:t>
      </w:r>
      <w:r w:rsidRPr="005B50AF">
        <w:rPr>
          <w:bCs/>
        </w:rPr>
        <w:t>10am-1pm</w:t>
      </w:r>
    </w:p>
    <w:p w14:paraId="1F37380D" w14:textId="77777777" w:rsidR="00D44A46" w:rsidRPr="005B50AF" w:rsidRDefault="00D44A46" w:rsidP="005B50AF">
      <w:pPr>
        <w:spacing w:after="0" w:line="240" w:lineRule="auto"/>
        <w:rPr>
          <w:bCs/>
        </w:rPr>
      </w:pPr>
    </w:p>
    <w:p w14:paraId="2A44BB50" w14:textId="77777777" w:rsidR="00D44A46" w:rsidRDefault="00D44A46" w:rsidP="00D44A4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New Business - All</w:t>
      </w:r>
    </w:p>
    <w:p w14:paraId="1D9CD173" w14:textId="77777777" w:rsidR="00352D48" w:rsidRDefault="00352D48"/>
    <w:sectPr w:rsidR="00352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086"/>
    <w:multiLevelType w:val="hybridMultilevel"/>
    <w:tmpl w:val="1EB6A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0416"/>
    <w:multiLevelType w:val="hybridMultilevel"/>
    <w:tmpl w:val="CEBE0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B7669"/>
    <w:multiLevelType w:val="hybridMultilevel"/>
    <w:tmpl w:val="F18C25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E35CC"/>
    <w:multiLevelType w:val="hybridMultilevel"/>
    <w:tmpl w:val="03982A70"/>
    <w:lvl w:ilvl="0" w:tplc="6D4EBA78">
      <w:start w:val="1"/>
      <w:numFmt w:val="upperRoman"/>
      <w:lvlText w:val="%1."/>
      <w:lvlJc w:val="left"/>
      <w:pPr>
        <w:ind w:left="1080" w:hanging="72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3BAE"/>
    <w:multiLevelType w:val="hybridMultilevel"/>
    <w:tmpl w:val="74429D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264775"/>
    <w:multiLevelType w:val="hybridMultilevel"/>
    <w:tmpl w:val="42BA41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11710E"/>
    <w:multiLevelType w:val="hybridMultilevel"/>
    <w:tmpl w:val="B59A5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049CA"/>
    <w:multiLevelType w:val="hybridMultilevel"/>
    <w:tmpl w:val="63C016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6251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0782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2920038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7547523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478979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8878620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36467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7173068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46"/>
    <w:rsid w:val="00352D48"/>
    <w:rsid w:val="005B50AF"/>
    <w:rsid w:val="00D44A46"/>
    <w:rsid w:val="00D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3444"/>
  <w15:chartTrackingRefBased/>
  <w15:docId w15:val="{C6B23F3C-8D76-4BCA-AF47-60153BFD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A46"/>
    <w:pPr>
      <w:spacing w:line="256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A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A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A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A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A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A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A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A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A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A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A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44A46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Hlavaty</dc:creator>
  <cp:keywords/>
  <dc:description/>
  <cp:lastModifiedBy>Mary Hlavaty</cp:lastModifiedBy>
  <cp:revision>1</cp:revision>
  <dcterms:created xsi:type="dcterms:W3CDTF">2024-09-07T01:44:00Z</dcterms:created>
  <dcterms:modified xsi:type="dcterms:W3CDTF">2024-09-07T01:59:00Z</dcterms:modified>
</cp:coreProperties>
</file>